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75" w:rsidRPr="00655475" w:rsidRDefault="00655475" w:rsidP="0065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75">
        <w:rPr>
          <w:rFonts w:ascii="Times New Roman" w:hAnsi="Times New Roman" w:cs="Times New Roman"/>
          <w:sz w:val="28"/>
          <w:szCs w:val="28"/>
        </w:rPr>
        <w:t>Информация</w:t>
      </w:r>
    </w:p>
    <w:p w:rsidR="00655475" w:rsidRPr="00655475" w:rsidRDefault="00655475" w:rsidP="0065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75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граждан </w:t>
      </w:r>
    </w:p>
    <w:p w:rsidR="00655475" w:rsidRPr="00655475" w:rsidRDefault="00655475" w:rsidP="0065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75">
        <w:rPr>
          <w:rFonts w:ascii="Times New Roman" w:hAnsi="Times New Roman" w:cs="Times New Roman"/>
          <w:sz w:val="28"/>
          <w:szCs w:val="28"/>
        </w:rPr>
        <w:t>в администрации Чебаркульского городского округа</w:t>
      </w:r>
    </w:p>
    <w:p w:rsidR="00655475" w:rsidRPr="00655475" w:rsidRDefault="00655475" w:rsidP="0065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75">
        <w:rPr>
          <w:rFonts w:ascii="Times New Roman" w:hAnsi="Times New Roman" w:cs="Times New Roman"/>
          <w:sz w:val="28"/>
          <w:szCs w:val="28"/>
        </w:rPr>
        <w:t>за 2023 год</w:t>
      </w:r>
    </w:p>
    <w:p w:rsidR="00655475" w:rsidRPr="00655475" w:rsidRDefault="00655475" w:rsidP="0065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475" w:rsidRPr="00655475" w:rsidRDefault="00655475" w:rsidP="006554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475">
        <w:rPr>
          <w:rFonts w:ascii="Times New Roman" w:eastAsia="Calibri" w:hAnsi="Times New Roman" w:cs="Times New Roman"/>
          <w:sz w:val="28"/>
          <w:szCs w:val="28"/>
        </w:rPr>
        <w:t xml:space="preserve">В 2022 году в администрацию поступило 334 обращения граждан. </w:t>
      </w:r>
      <w:r w:rsidRPr="00655475">
        <w:rPr>
          <w:rFonts w:ascii="Times New Roman" w:hAnsi="Times New Roman" w:cs="Times New Roman"/>
          <w:sz w:val="28"/>
          <w:szCs w:val="28"/>
        </w:rPr>
        <w:t>Главой городского округа и заместителями главы в соответствии с утвержденным графиком проведено 68 личных приемов граждан.</w:t>
      </w:r>
      <w:r w:rsidRPr="00655475">
        <w:rPr>
          <w:rFonts w:ascii="Times New Roman" w:eastAsia="Calibri" w:hAnsi="Times New Roman" w:cs="Times New Roman"/>
          <w:sz w:val="28"/>
          <w:szCs w:val="28"/>
        </w:rPr>
        <w:t xml:space="preserve"> Из Администрации Президента Российской Федерации поступило 35 обращения. Из общего числа поступивших обращений с выездом на место рассмотрено 71 обращений, на контроль поставлено 285 обращений, коллегиально рассмотрено – 33. По всем обращениям граждан в соответствии с действующим законодательством приняты соответствующие решения. Так, в 86 случаях по обращениям граждан было принято положительное решение, в 161 случаях заявителям были даны разъяснения.</w:t>
      </w:r>
    </w:p>
    <w:p w:rsidR="00655475" w:rsidRPr="00655475" w:rsidRDefault="00655475" w:rsidP="006554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475">
        <w:rPr>
          <w:rFonts w:ascii="Times New Roman" w:eastAsia="Calibri" w:hAnsi="Times New Roman" w:cs="Times New Roman"/>
          <w:sz w:val="28"/>
          <w:szCs w:val="28"/>
        </w:rPr>
        <w:t>Анализируя тематику обращений граждан, можно сказать, что часть вопросов имеют сезонный характер. Так, в весенний период – ремонт и содержание автомобильных дорог, осенью – сроки подачи отопления в многоквартирные жилые дома. В летний период, учитывая реализацию на территории округа муниципальной программы "Формирование комфортной городской среды", частыми были обращения по благоустройству внутридомовых территорий. В зимний период времени преобладают вопросы, связанные с уличным освещением частного сектора, очисткой и посыпкой дорог от снега и гололеда. На протяжении всего года острыми остаются вопросы о предоставлении гражданам жилых помещений, сроки переселения из ветхо-аварийных домов, признанных непригодными для проживания.</w:t>
      </w:r>
    </w:p>
    <w:p w:rsidR="00655475" w:rsidRPr="00655475" w:rsidRDefault="00655475" w:rsidP="0065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75">
        <w:rPr>
          <w:rFonts w:ascii="Times New Roman" w:hAnsi="Times New Roman" w:cs="Times New Roman"/>
          <w:sz w:val="28"/>
          <w:szCs w:val="28"/>
        </w:rPr>
        <w:tab/>
      </w:r>
    </w:p>
    <w:sectPr w:rsidR="00655475" w:rsidRPr="0065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655475"/>
    <w:rsid w:val="006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Okr-1</dc:creator>
  <cp:keywords/>
  <dc:description/>
  <cp:lastModifiedBy>Okr-1</cp:lastModifiedBy>
  <cp:revision>2</cp:revision>
  <dcterms:created xsi:type="dcterms:W3CDTF">2024-04-04T08:05:00Z</dcterms:created>
  <dcterms:modified xsi:type="dcterms:W3CDTF">2024-04-04T08:08:00Z</dcterms:modified>
</cp:coreProperties>
</file>